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CA" w:rsidRDefault="006125CA" w:rsidP="006125CA">
      <w:pPr>
        <w:ind w:left="10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</w:t>
      </w:r>
      <w:r w:rsidRPr="00871F56">
        <w:rPr>
          <w:b/>
          <w:bCs/>
          <w:color w:val="000000"/>
        </w:rPr>
        <w:t>естовы</w:t>
      </w:r>
      <w:r>
        <w:rPr>
          <w:b/>
          <w:bCs/>
          <w:color w:val="000000"/>
        </w:rPr>
        <w:t>е</w:t>
      </w:r>
      <w:r w:rsidRPr="00871F56">
        <w:rPr>
          <w:b/>
          <w:bCs/>
          <w:color w:val="000000"/>
        </w:rPr>
        <w:t xml:space="preserve"> задани</w:t>
      </w:r>
      <w:r>
        <w:rPr>
          <w:b/>
          <w:bCs/>
          <w:color w:val="000000"/>
        </w:rPr>
        <w:t>я по дисциплине «Патентоведение»</w:t>
      </w:r>
      <w:bookmarkStart w:id="0" w:name="_GoBack"/>
      <w:bookmarkEnd w:id="0"/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Аналоги изобретения – это ___технические решения к заявленному техническому решению в заявке на изобретение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 xml:space="preserve">В качестве полезной модели охраняется техническое решение, относящееся </w:t>
      </w:r>
      <w:proofErr w:type="gramStart"/>
      <w:r w:rsidRPr="00CB1FB0">
        <w:rPr>
          <w:color w:val="000000"/>
        </w:rPr>
        <w:t>к</w:t>
      </w:r>
      <w:proofErr w:type="gramEnd"/>
      <w:r w:rsidRPr="00CB1FB0">
        <w:rPr>
          <w:color w:val="000000"/>
        </w:rPr>
        <w:t>___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 xml:space="preserve">В разделе описания изобретения «Уровень техники» приводятся сведения об </w:t>
      </w:r>
      <w:proofErr w:type="gramStart"/>
      <w:r w:rsidRPr="00CB1FB0">
        <w:rPr>
          <w:color w:val="000000"/>
        </w:rPr>
        <w:t>известных</w:t>
      </w:r>
      <w:proofErr w:type="gramEnd"/>
      <w:r w:rsidRPr="00CB1FB0">
        <w:rPr>
          <w:color w:val="000000"/>
        </w:rPr>
        <w:t xml:space="preserve"> з</w:t>
      </w:r>
      <w:r w:rsidRPr="00CB1FB0">
        <w:rPr>
          <w:color w:val="000000"/>
        </w:rPr>
        <w:t>а</w:t>
      </w:r>
      <w:r w:rsidRPr="00CB1FB0">
        <w:rPr>
          <w:color w:val="000000"/>
        </w:rPr>
        <w:t>явителю___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В ходе проведения ___ экспертизы заявки проверяются наличие необходимых документов, соблюдение установленных требований к ним и рассматривается вопрос о том, относится ли заявленное предложение к объектам, которым предоставляется правовая охрана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В широком смысле___ образа является усовершенствование формы и конфигурации или о</w:t>
      </w:r>
      <w:r w:rsidRPr="00CB1FB0">
        <w:rPr>
          <w:color w:val="000000"/>
        </w:rPr>
        <w:t>р</w:t>
      </w:r>
      <w:r w:rsidRPr="00CB1FB0">
        <w:rPr>
          <w:color w:val="000000"/>
        </w:rPr>
        <w:t>намента в сочетании цветов, а также их комбинации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 xml:space="preserve">В качестве полезных моделей охраняются технические решения, относящиеся </w:t>
      </w:r>
      <w:proofErr w:type="gramStart"/>
      <w:r w:rsidRPr="00CB1FB0">
        <w:rPr>
          <w:color w:val="000000"/>
        </w:rPr>
        <w:t>к</w:t>
      </w:r>
      <w:proofErr w:type="gramEnd"/>
      <w:r w:rsidRPr="00CB1FB0">
        <w:rPr>
          <w:color w:val="000000"/>
        </w:rPr>
        <w:t xml:space="preserve"> ___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В технике под моделью понимают специально синтезированный для удобства познания об</w:t>
      </w:r>
      <w:r w:rsidRPr="00CB1FB0">
        <w:rPr>
          <w:color w:val="000000"/>
        </w:rPr>
        <w:t>ъ</w:t>
      </w:r>
      <w:r w:rsidRPr="00CB1FB0">
        <w:rPr>
          <w:color w:val="000000"/>
        </w:rPr>
        <w:t>ект, который обладает необходимой степенью ___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В ходе проведения ___ проверяется наличие всех необходимых документов, соблюдение тр</w:t>
      </w:r>
      <w:r w:rsidRPr="00CB1FB0">
        <w:rPr>
          <w:color w:val="000000"/>
        </w:rPr>
        <w:t>е</w:t>
      </w:r>
      <w:r w:rsidRPr="00CB1FB0">
        <w:rPr>
          <w:color w:val="000000"/>
        </w:rPr>
        <w:t>бований к документам заявки, относится ли изобретение к объектам, которым предоставляе</w:t>
      </w:r>
      <w:r w:rsidRPr="00CB1FB0">
        <w:rPr>
          <w:color w:val="000000"/>
        </w:rPr>
        <w:t>т</w:t>
      </w:r>
      <w:r w:rsidRPr="00CB1FB0">
        <w:rPr>
          <w:color w:val="000000"/>
        </w:rPr>
        <w:t>ся правовая охрана и т.д.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Все многообразие ___ можно представить в виде следующих групп: противоречия между предметом труда и техническими средствами; противоречия между техникой и человеком в процессе труда; внутренние противоречия в технической системе или между техническими средствами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Результат творческой деятельности автора, который получает охрану по авторскому праву с того момента, когда он оказывается выраженным в объективной форме, называют ____________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Патентный поиск на новизну технического решения в традиционных областях техники пр</w:t>
      </w:r>
      <w:r w:rsidRPr="00CB1FB0">
        <w:rPr>
          <w:color w:val="000000"/>
        </w:rPr>
        <w:t>о</w:t>
      </w:r>
      <w:r w:rsidRPr="00CB1FB0">
        <w:rPr>
          <w:color w:val="000000"/>
        </w:rPr>
        <w:t>водят на глубину _______ лет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Все многообразие _________ можно представить в виде следующих групп: противоречия между предметом труда и техническими средствами; противоречия между техникой и челов</w:t>
      </w:r>
      <w:r w:rsidRPr="00CB1FB0">
        <w:rPr>
          <w:color w:val="000000"/>
        </w:rPr>
        <w:t>е</w:t>
      </w:r>
      <w:r w:rsidRPr="00CB1FB0">
        <w:rPr>
          <w:color w:val="000000"/>
        </w:rPr>
        <w:t>ком в процессе труда; внутренние противоречия в технической системе или между технич</w:t>
      </w:r>
      <w:r w:rsidRPr="00CB1FB0">
        <w:rPr>
          <w:color w:val="000000"/>
        </w:rPr>
        <w:t>е</w:t>
      </w:r>
      <w:r w:rsidRPr="00CB1FB0">
        <w:rPr>
          <w:color w:val="000000"/>
        </w:rPr>
        <w:t>скими средствами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Срок действия свидетельства о регистрации товарного знака может быть продлен по заявлению владельца, поданному в течение последнего года его действия, ка</w:t>
      </w:r>
      <w:r w:rsidRPr="00CB1FB0">
        <w:rPr>
          <w:color w:val="000000"/>
        </w:rPr>
        <w:t>ж</w:t>
      </w:r>
      <w:r w:rsidRPr="00CB1FB0">
        <w:rPr>
          <w:color w:val="000000"/>
        </w:rPr>
        <w:t>дый раз на ______ лет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Регистрация товарных знаков и услуг производится патентным ведомством в соответствии с ________</w:t>
      </w:r>
      <w:r w:rsidRPr="00CB1FB0">
        <w:rPr>
          <w:color w:val="000000"/>
        </w:rPr>
        <w:br/>
        <w:t>Международной классификацией товаров и услуг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Название изобретения отражает техническую сущность изобретения, род области, к которому оно относится, _______ и излагается в единственном числе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Изобретению предоставляется правовая охрана, если оно является ________, имеет изобрет</w:t>
      </w:r>
      <w:r w:rsidRPr="00CB1FB0">
        <w:rPr>
          <w:color w:val="000000"/>
        </w:rPr>
        <w:t>а</w:t>
      </w:r>
      <w:r w:rsidRPr="00CB1FB0">
        <w:rPr>
          <w:color w:val="000000"/>
        </w:rPr>
        <w:t>тельский уровень и промышленно применимо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Техническому решению обеспечена правовая охрана в качестве изобретения, если оно являе</w:t>
      </w:r>
      <w:r w:rsidRPr="00CB1FB0">
        <w:rPr>
          <w:color w:val="000000"/>
        </w:rPr>
        <w:t>т</w:t>
      </w:r>
      <w:r w:rsidRPr="00CB1FB0">
        <w:rPr>
          <w:color w:val="000000"/>
        </w:rPr>
        <w:t>ся ______</w:t>
      </w:r>
      <w:proofErr w:type="gramStart"/>
      <w:r w:rsidRPr="00CB1FB0">
        <w:rPr>
          <w:color w:val="000000"/>
        </w:rPr>
        <w:t xml:space="preserve"> ,</w:t>
      </w:r>
      <w:proofErr w:type="gramEnd"/>
      <w:r w:rsidRPr="00CB1FB0">
        <w:rPr>
          <w:color w:val="000000"/>
        </w:rPr>
        <w:t xml:space="preserve"> имеет изобретательский уровень и промышленно применимо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При анализе технических решений из общей массы признаков объекта выделяют только те признаки, которые влияют на достижение технического результата, то есть ________ призн</w:t>
      </w:r>
      <w:r w:rsidRPr="00CB1FB0">
        <w:rPr>
          <w:color w:val="000000"/>
        </w:rPr>
        <w:t>а</w:t>
      </w:r>
      <w:r w:rsidRPr="00CB1FB0">
        <w:rPr>
          <w:color w:val="000000"/>
        </w:rPr>
        <w:t>ки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Если товарный знак связан с предоставлением услуг, его называют ___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Изобретение является новым, если оно ___ из уровня техники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Промышленная собственность – это вид интеллектуальной собственности?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lastRenderedPageBreak/>
        <w:t>К полезным моделям относятся художественно конструкторское решение изделия, определ</w:t>
      </w:r>
      <w:r w:rsidRPr="00CB1FB0">
        <w:rPr>
          <w:color w:val="000000"/>
        </w:rPr>
        <w:t>я</w:t>
      </w:r>
      <w:r w:rsidRPr="00CB1FB0">
        <w:rPr>
          <w:color w:val="000000"/>
        </w:rPr>
        <w:t>ющее его внешний вид?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На программу для ЭВМ может быть выдан патент?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Права на промышленный образец подтверждаются патентом?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Патент удостоверяет исключительное право государства на изобретение?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Принудительная лицензия выдается при неиспользовании патентовладельцем изо</w:t>
      </w:r>
      <w:r w:rsidRPr="00CB1FB0">
        <w:rPr>
          <w:color w:val="000000"/>
        </w:rPr>
        <w:t>б</w:t>
      </w:r>
      <w:r w:rsidRPr="00CB1FB0">
        <w:rPr>
          <w:color w:val="000000"/>
        </w:rPr>
        <w:t>ретения по любым причинам?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Авторское свидетельство закрепляет исключительное право автора на изобретение?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 xml:space="preserve">В патентном законе РФ регламентирован срок проведения экспертизы заявки на изобретение по </w:t>
      </w:r>
      <w:proofErr w:type="gramStart"/>
      <w:r w:rsidRPr="00CB1FB0">
        <w:rPr>
          <w:color w:val="000000"/>
        </w:rPr>
        <w:t>существу</w:t>
      </w:r>
      <w:proofErr w:type="gramEnd"/>
      <w:r w:rsidRPr="00CB1FB0">
        <w:rPr>
          <w:color w:val="000000"/>
        </w:rPr>
        <w:t xml:space="preserve"> и он составляет 3 года?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Исключительное право патентовладельца предполагает запрещение использования изобрет</w:t>
      </w:r>
      <w:r w:rsidRPr="00CB1FB0">
        <w:rPr>
          <w:color w:val="000000"/>
        </w:rPr>
        <w:t>е</w:t>
      </w:r>
      <w:r w:rsidRPr="00CB1FB0">
        <w:rPr>
          <w:color w:val="000000"/>
        </w:rPr>
        <w:t>ния другими лицами? {а) да, б) нет}</w:t>
      </w:r>
    </w:p>
    <w:p w:rsidR="006125CA" w:rsidRPr="00CB1FB0" w:rsidRDefault="006125CA" w:rsidP="006125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B1FB0">
        <w:rPr>
          <w:color w:val="000000"/>
        </w:rPr>
        <w:t>Программы для ЭВМ являются объектом авторского права и охраняются как произведения литературы? {а) да, б) нет}</w:t>
      </w:r>
    </w:p>
    <w:p w:rsidR="008D6D0D" w:rsidRDefault="008D6D0D"/>
    <w:sectPr w:rsidR="008D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3A71"/>
    <w:multiLevelType w:val="multilevel"/>
    <w:tmpl w:val="9294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CA"/>
    <w:rsid w:val="006125CA"/>
    <w:rsid w:val="008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2022-04-22T07:53:00Z</dcterms:created>
  <dcterms:modified xsi:type="dcterms:W3CDTF">2022-04-22T07:54:00Z</dcterms:modified>
</cp:coreProperties>
</file>